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4" w:rsidRDefault="00EA0F24" w:rsidP="00EA0F24">
      <w:pPr>
        <w:pStyle w:val="a3"/>
        <w:spacing w:after="200"/>
        <w:ind w:right="-1"/>
        <w:contextualSpacing/>
        <w:jc w:val="center"/>
      </w:pPr>
      <w:r>
        <w:rPr>
          <w:b/>
        </w:rPr>
        <w:t>МИНИСТЕРСТВО ОБЩЕГО И ПРОФЕССИОНАЛЬНОГО ОБРАЗОВАНИЯ РОСТОВСКОЙ ОБЛАСТИ</w:t>
      </w:r>
    </w:p>
    <w:p w:rsidR="00EA0F24" w:rsidRDefault="00EA0F24" w:rsidP="00EA0F24">
      <w:pPr>
        <w:pStyle w:val="a3"/>
        <w:spacing w:after="200"/>
        <w:ind w:right="-1"/>
        <w:contextualSpacing/>
        <w:jc w:val="center"/>
      </w:pPr>
      <w:r>
        <w:rPr>
          <w:b/>
        </w:rPr>
        <w:t>государственное казенное общеобразовательное учреждение Ростовской области</w:t>
      </w:r>
    </w:p>
    <w:p w:rsidR="00EA0F24" w:rsidRDefault="00EA0F24" w:rsidP="00EA0F24">
      <w:pPr>
        <w:pStyle w:val="a3"/>
        <w:spacing w:after="200"/>
        <w:ind w:right="-1"/>
        <w:contextualSpacing/>
        <w:jc w:val="center"/>
      </w:pPr>
      <w:r>
        <w:rPr>
          <w:b/>
        </w:rPr>
        <w:t>«Центр образования детей с ограниченными возможностями здоровья»</w:t>
      </w: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Default="00EA0F24">
      <w:pPr>
        <w:rPr>
          <w:rFonts w:ascii="Times New Roman" w:hAnsi="Times New Roman" w:cs="Times New Roman"/>
          <w:sz w:val="32"/>
          <w:szCs w:val="32"/>
        </w:rPr>
      </w:pPr>
    </w:p>
    <w:p w:rsidR="00EA0F24" w:rsidRPr="009D75C8" w:rsidRDefault="009D75C8" w:rsidP="009D75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5C8">
        <w:rPr>
          <w:rFonts w:ascii="Times New Roman" w:hAnsi="Times New Roman" w:cs="Times New Roman"/>
          <w:b/>
          <w:sz w:val="40"/>
          <w:szCs w:val="40"/>
        </w:rPr>
        <w:t>Доклад</w:t>
      </w:r>
      <w:r w:rsidR="00664D6C">
        <w:rPr>
          <w:rFonts w:ascii="Times New Roman" w:hAnsi="Times New Roman" w:cs="Times New Roman"/>
          <w:b/>
          <w:sz w:val="40"/>
          <w:szCs w:val="40"/>
        </w:rPr>
        <w:t xml:space="preserve"> на педсовет</w:t>
      </w:r>
    </w:p>
    <w:p w:rsidR="00C547D4" w:rsidRPr="00760A58" w:rsidRDefault="009D75C8" w:rsidP="00EA0F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A0F24" w:rsidRPr="00760A58">
        <w:rPr>
          <w:rFonts w:ascii="Times New Roman" w:hAnsi="Times New Roman" w:cs="Times New Roman"/>
          <w:b/>
          <w:sz w:val="40"/>
          <w:szCs w:val="40"/>
        </w:rPr>
        <w:t xml:space="preserve">Особенности построения современного урока </w:t>
      </w:r>
      <w:proofErr w:type="gramStart"/>
      <w:r w:rsidR="00EA0F24" w:rsidRPr="00760A58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="00EA0F24" w:rsidRPr="00760A58">
        <w:rPr>
          <w:rFonts w:ascii="Times New Roman" w:hAnsi="Times New Roman" w:cs="Times New Roman"/>
          <w:b/>
          <w:sz w:val="40"/>
          <w:szCs w:val="40"/>
        </w:rPr>
        <w:t xml:space="preserve"> условиях введения ФГОС образования </w:t>
      </w:r>
      <w:proofErr w:type="gramStart"/>
      <w:r w:rsidR="00EA0F24" w:rsidRPr="00760A58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="00EA0F24" w:rsidRPr="00760A58">
        <w:rPr>
          <w:rFonts w:ascii="Times New Roman" w:hAnsi="Times New Roman" w:cs="Times New Roman"/>
          <w:b/>
          <w:sz w:val="40"/>
          <w:szCs w:val="40"/>
        </w:rPr>
        <w:t xml:space="preserve"> обучающихся с умственной отсталостью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Default="00EA0F24" w:rsidP="00EA0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0F24" w:rsidRPr="009D75C8" w:rsidRDefault="00EA0F24" w:rsidP="00EA0F24">
      <w:pPr>
        <w:jc w:val="right"/>
        <w:rPr>
          <w:rFonts w:ascii="Times New Roman" w:hAnsi="Times New Roman" w:cs="Times New Roman"/>
          <w:sz w:val="24"/>
          <w:szCs w:val="24"/>
        </w:rPr>
      </w:pPr>
      <w:r w:rsidRPr="009D75C8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9D75C8"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 w:rsidRPr="009D75C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A0F24" w:rsidRPr="009D75C8" w:rsidRDefault="00EA0F24" w:rsidP="00760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5C8">
        <w:rPr>
          <w:rFonts w:ascii="Times New Roman" w:hAnsi="Times New Roman" w:cs="Times New Roman"/>
          <w:sz w:val="24"/>
          <w:szCs w:val="24"/>
        </w:rPr>
        <w:t>2019г.</w:t>
      </w:r>
    </w:p>
    <w:p w:rsidR="00EA0F24" w:rsidRPr="00760A58" w:rsidRDefault="00EA0F24" w:rsidP="00760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построения современного урока в условиях введения ФГОС образования </w:t>
      </w:r>
      <w:proofErr w:type="gramStart"/>
      <w:r w:rsidRPr="00760A5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60A58"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</w:t>
      </w:r>
    </w:p>
    <w:p w:rsidR="00EA0F24" w:rsidRPr="00760A58" w:rsidRDefault="00EA0F24" w:rsidP="00760A58">
      <w:pPr>
        <w:jc w:val="right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t>Хоть выйди ты не в белый свет,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А в поле за околицей,-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Пока идешь за кем-то вслед,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Дорога не запомнится.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Зато, куда б ты ни попал,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И по какой распутице,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Дорога та, что сам искал,</w:t>
      </w:r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Вовек  не позабудется!!!   Н. </w:t>
      </w:r>
      <w:proofErr w:type="spellStart"/>
      <w:r w:rsidRPr="00760A58">
        <w:rPr>
          <w:rFonts w:ascii="Times New Roman" w:hAnsi="Times New Roman" w:cs="Times New Roman"/>
          <w:bCs/>
          <w:i/>
          <w:iCs/>
          <w:sz w:val="24"/>
          <w:szCs w:val="24"/>
        </w:rPr>
        <w:t>Рыленков</w:t>
      </w:r>
      <w:proofErr w:type="spellEnd"/>
      <w:r w:rsidRPr="00760A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>(Слайд 2)</w:t>
      </w:r>
    </w:p>
    <w:p w:rsidR="00EA0F24" w:rsidRPr="00760A58" w:rsidRDefault="00EA0F24" w:rsidP="00760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 – это целостная, логически завершенная, ограниченная временными рамками, планом работы и составом участников организационная единица учебного процесса. 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:rsidR="00EA0F24" w:rsidRPr="00760A58" w:rsidRDefault="00EA0F24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Современный урок</w:t>
      </w:r>
      <w:r w:rsidRPr="00760A5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60A58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о совершенно новый, и не теряющий связи с прошлым, </w:t>
      </w:r>
      <w:r w:rsidR="00AD1203">
        <w:rPr>
          <w:rFonts w:ascii="Times New Roman" w:hAnsi="Times New Roman" w:cs="Times New Roman"/>
          <w:sz w:val="24"/>
          <w:szCs w:val="24"/>
        </w:rPr>
        <w:t xml:space="preserve">одним словом </w:t>
      </w:r>
      <w:r w:rsidRPr="00760A58">
        <w:rPr>
          <w:rFonts w:ascii="Times New Roman" w:hAnsi="Times New Roman" w:cs="Times New Roman"/>
          <w:sz w:val="24"/>
          <w:szCs w:val="24"/>
        </w:rPr>
        <w:t>актуальный.</w:t>
      </w:r>
    </w:p>
    <w:p w:rsidR="00EA0F24" w:rsidRPr="00760A58" w:rsidRDefault="00EA0F24" w:rsidP="00760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>(Слайд 4)</w:t>
      </w:r>
    </w:p>
    <w:p w:rsidR="00EA0F24" w:rsidRPr="00760A58" w:rsidRDefault="00EA0F24" w:rsidP="00760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Основной идеей современного урока для детей с </w:t>
      </w:r>
      <w:r w:rsidR="00A37E6B">
        <w:rPr>
          <w:rFonts w:ascii="Times New Roman" w:hAnsi="Times New Roman" w:cs="Times New Roman"/>
          <w:b/>
          <w:bCs/>
          <w:iCs/>
          <w:sz w:val="24"/>
          <w:szCs w:val="24"/>
        </w:rPr>
        <w:t>ограниченными возможностями здоровья -</w:t>
      </w:r>
      <w:r w:rsidRPr="00760A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sz w:val="24"/>
          <w:szCs w:val="24"/>
        </w:rPr>
        <w:t>единство обучения, воспитания и развития.</w:t>
      </w:r>
      <w:r w:rsidR="00A37E6B"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760A58">
        <w:rPr>
          <w:rFonts w:ascii="Times New Roman" w:hAnsi="Times New Roman" w:cs="Times New Roman"/>
          <w:iCs/>
          <w:sz w:val="24"/>
          <w:szCs w:val="24"/>
        </w:rPr>
        <w:t xml:space="preserve">учит ориентироваться в информационном пространстве и добывать нужную информацию 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самостоятельно. </w:t>
      </w:r>
      <w:r w:rsidRPr="00760A58">
        <w:rPr>
          <w:rFonts w:ascii="Times New Roman" w:hAnsi="Times New Roman" w:cs="Times New Roman"/>
          <w:sz w:val="24"/>
          <w:szCs w:val="24"/>
        </w:rPr>
        <w:t xml:space="preserve">Учитель играет 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>направляющую</w:t>
      </w:r>
      <w:r w:rsidRPr="00760A58">
        <w:rPr>
          <w:rFonts w:ascii="Times New Roman" w:hAnsi="Times New Roman" w:cs="Times New Roman"/>
          <w:sz w:val="24"/>
          <w:szCs w:val="24"/>
        </w:rPr>
        <w:t xml:space="preserve"> роль.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 (Слайд 5)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Оптимальная система урока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наиболее коротким путем ведущая </w:t>
      </w:r>
      <w:proofErr w:type="gramStart"/>
      <w:r w:rsidRPr="00760A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 к цели: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1. Усиленная мотивация детей к познанию окружающего мира.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2. Демонстрация того, что школьные занятия – это необходимая подготовка к жизни, её узнавание, поиск полезной информации и навыки ее применения в реальной жизни.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3. Большая часть времени на уроке посвящена изучению нового материала ("учить на уроке"). </w:t>
      </w:r>
    </w:p>
    <w:p w:rsidR="00D23B01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4.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</w:t>
      </w:r>
    </w:p>
    <w:p w:rsidR="00AD1203" w:rsidRPr="00760A58" w:rsidRDefault="00AD1203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каждом уроке должна вестись коррекционно-развивающая работа.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5. Контрольная функция в уроке - это постоянная обратная связь "ученик - учитель".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6. Закрепление в форме повторения и применения знаний. 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(Слайд 6)</w:t>
      </w:r>
    </w:p>
    <w:p w:rsidR="00D23B01" w:rsidRDefault="00D23B01" w:rsidP="00D23B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199" w:type="dxa"/>
        <w:tblInd w:w="-1099" w:type="dxa"/>
        <w:tblCellMar>
          <w:left w:w="0" w:type="dxa"/>
          <w:right w:w="0" w:type="dxa"/>
        </w:tblCellMar>
        <w:tblLook w:val="04A0"/>
      </w:tblPr>
      <w:tblGrid>
        <w:gridCol w:w="2694"/>
        <w:gridCol w:w="2835"/>
        <w:gridCol w:w="5670"/>
      </w:tblGrid>
      <w:tr w:rsidR="00D23B01" w:rsidRPr="00D23B01" w:rsidTr="00D23B01">
        <w:trPr>
          <w:trHeight w:val="417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Требования к уроку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Традиционный урок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ru-RU"/>
              </w:rPr>
              <w:t>Урок современного типа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661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Объявление темы урока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сообщает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щимся</w:t>
            </w:r>
            <w:proofErr w:type="gramEnd"/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Формулируют сами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(учитель подводит </w:t>
            </w:r>
            <w:proofErr w:type="gramStart"/>
            <w:r w:rsidR="00AD1203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D1203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щихся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к осознанию темы)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1055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lastRenderedPageBreak/>
              <w:t>Сообщение целей и задач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формулирует и сообщает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, чему должны научиться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Формулируют сами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, определив границы знания и незнания (учитель подводит учащихся к осознанию целей и задач)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877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Планирование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сообщает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, какую работу они должны выполнить, чтобы достичь цели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Планирование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щимися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способов достижения намеченной цели (учитель помогает, советует)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1701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Практическая деятельность учащихся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Под руководством учителя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выполняют ряд практических задач (чаще применяется фронтальный метод организации деятельности)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осуществляют учебные действия по намеченному плану (применяется групповой, индивидуальный методы), учитель консультирует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1055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Осуществление контроля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осуществляет контроль за выполнением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щимися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практической работы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осуществляют контроль (применяются формы самоконтроля, взаимоконтроля), учитель консультирует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1153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Осуществление коррекции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в ходе выполнения и по итогам выполненной работы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щимися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осуществляет коррекцию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формулируют затруднения и осуществляют коррекцию самостоятельно, учитель консультирует, советует, помогает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1252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Оценивание учащихся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осуществляет оценивание работы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щихся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на уроке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дают оценку деятельности по её результатам (самооценка, оценивание результатов деятельности товарищей), учитель консультирует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661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Итог урока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Учитель выясняет у </w:t>
            </w:r>
            <w:proofErr w:type="gramStart"/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уча</w:t>
            </w:r>
            <w:r w:rsidR="00A37E6B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ю</w:t>
            </w: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щихся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, что они запомнили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Проводится рефлексия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B01" w:rsidRPr="00D23B01" w:rsidTr="00D23B01">
        <w:trPr>
          <w:trHeight w:val="884"/>
        </w:trPr>
        <w:tc>
          <w:tcPr>
            <w:tcW w:w="26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Домашнее задание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Учитель объявляет и комментирует (чаще – задание одно для всех)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25" w:type="dxa"/>
              <w:left w:w="35" w:type="dxa"/>
              <w:bottom w:w="25" w:type="dxa"/>
              <w:right w:w="25" w:type="dxa"/>
            </w:tcMar>
            <w:hideMark/>
          </w:tcPr>
          <w:p w:rsidR="00D23B01" w:rsidRPr="00D23B01" w:rsidRDefault="00D23B01" w:rsidP="00D23B0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D23B01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могут выбирать задание из предложенных учителем с учётом индивидуальных возможностей</w:t>
            </w:r>
            <w:r w:rsidRPr="00D23B01">
              <w:rPr>
                <w:rFonts w:ascii="Calibri" w:eastAsia="Calibri" w:hAnsi="Calibri" w:cs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(Слайд 7)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Современный</w:t>
      </w:r>
      <w:r w:rsidR="00A37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для детей с ограниченными возможностями здоровья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это: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4D" w:rsidRPr="00760A58" w:rsidRDefault="00A37E6B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 с использованием техники (компьютер, диапроектор, интерактивная доска и т.п.);</w:t>
      </w:r>
    </w:p>
    <w:p w:rsidR="00C5504D" w:rsidRPr="00760A58" w:rsidRDefault="00A37E6B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урок, на котор</w:t>
      </w:r>
      <w:r w:rsidR="00AD1203">
        <w:rPr>
          <w:rFonts w:ascii="Times New Roman" w:hAnsi="Times New Roman" w:cs="Times New Roman"/>
          <w:sz w:val="24"/>
          <w:szCs w:val="24"/>
        </w:rPr>
        <w:t>ом осуществляется индивидуально-дифференцированный</w:t>
      </w:r>
      <w:r w:rsidRPr="00760A58">
        <w:rPr>
          <w:rFonts w:ascii="Times New Roman" w:hAnsi="Times New Roman" w:cs="Times New Roman"/>
          <w:sz w:val="24"/>
          <w:szCs w:val="24"/>
        </w:rPr>
        <w:t xml:space="preserve"> подход каждому ученику;</w:t>
      </w:r>
    </w:p>
    <w:p w:rsidR="00C5504D" w:rsidRPr="00760A58" w:rsidRDefault="00A37E6B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урок, содержащий разные виды деятельности;</w:t>
      </w:r>
    </w:p>
    <w:p w:rsidR="00C5504D" w:rsidRPr="00760A58" w:rsidRDefault="00A37E6B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урок, на котором ученику должно быть комфортно;</w:t>
      </w:r>
    </w:p>
    <w:p w:rsidR="00C5504D" w:rsidRDefault="00A37E6B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урок, на котором деятельность должна стимулировать развитие познавательной активности ученика;</w:t>
      </w:r>
    </w:p>
    <w:p w:rsidR="00AD1203" w:rsidRPr="00760A58" w:rsidRDefault="00AD1203" w:rsidP="00760A5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урок, на котором осуществляется коррекционно-развивающая работа;</w:t>
      </w:r>
    </w:p>
    <w:p w:rsidR="00D23B01" w:rsidRPr="00760A58" w:rsidRDefault="00A37E6B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lastRenderedPageBreak/>
        <w:t xml:space="preserve"> урок предполагает сотрудничество, взаимопонимание, атмосферу радости и увлеченности. </w:t>
      </w:r>
      <w:r w:rsidR="00D23B01" w:rsidRPr="00760A58">
        <w:rPr>
          <w:rFonts w:ascii="Times New Roman" w:hAnsi="Times New Roman" w:cs="Times New Roman"/>
          <w:b/>
          <w:bCs/>
          <w:sz w:val="24"/>
          <w:szCs w:val="24"/>
        </w:rPr>
        <w:t>(Слайд 7)</w:t>
      </w:r>
    </w:p>
    <w:p w:rsidR="00C5504D" w:rsidRPr="00760A58" w:rsidRDefault="00C5504D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построению современного урока: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хорошо организованный урок в хорошо оборудованном кабинете должен иметь хорошее начало и хорошее окончание;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учитель должен спланировать свою деятельность и деятельность учащихся, нацелить детей на определённую тему;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минимум репродукции и максимум творчества и сотворчества;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58">
        <w:rPr>
          <w:rFonts w:ascii="Times New Roman" w:hAnsi="Times New Roman" w:cs="Times New Roman"/>
          <w:sz w:val="24"/>
          <w:szCs w:val="24"/>
        </w:rPr>
        <w:t>времясбережение</w:t>
      </w:r>
      <w:proofErr w:type="spellEnd"/>
      <w:r w:rsidRPr="00760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0A5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760A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в центре внимания урока - дети;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учет уровня и возможностей учащихся;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методическое искусство учителя;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планирование обратной связи;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 должен быть добрым. </w:t>
      </w:r>
    </w:p>
    <w:p w:rsidR="00C5504D" w:rsidRPr="00760A58" w:rsidRDefault="00A37E6B" w:rsidP="00760A5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урок должен иметь результат! </w:t>
      </w:r>
      <w:r w:rsidR="00D23B01" w:rsidRPr="00760A58">
        <w:rPr>
          <w:rFonts w:ascii="Times New Roman" w:hAnsi="Times New Roman" w:cs="Times New Roman"/>
          <w:b/>
          <w:bCs/>
          <w:sz w:val="24"/>
          <w:szCs w:val="24"/>
        </w:rPr>
        <w:t>(Слайд 8)</w:t>
      </w:r>
    </w:p>
    <w:p w:rsidR="00EA0F24" w:rsidRPr="00760A58" w:rsidRDefault="00EA0F24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требования, которые предъявляются к уроку для </w:t>
      </w:r>
      <w:proofErr w:type="gram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ум</w:t>
      </w:r>
      <w:r w:rsidR="00A37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ственной отсталостью (интеллектуальными 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</w:t>
      </w:r>
      <w:r w:rsidR="00A37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ениями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</w:t>
      </w:r>
    </w:p>
    <w:p w:rsidR="00C5504D" w:rsidRPr="00760A58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реализация всех дидактических принципов, как </w:t>
      </w:r>
      <w:proofErr w:type="spellStart"/>
      <w:r w:rsidRPr="00760A58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760A58">
        <w:rPr>
          <w:rFonts w:ascii="Times New Roman" w:hAnsi="Times New Roman" w:cs="Times New Roman"/>
          <w:sz w:val="24"/>
          <w:szCs w:val="24"/>
        </w:rPr>
        <w:t xml:space="preserve">, так и коррекционных; </w:t>
      </w:r>
    </w:p>
    <w:p w:rsidR="00C5504D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создание условий для продуктивной деятельности учителя и учащихся; </w:t>
      </w:r>
    </w:p>
    <w:p w:rsidR="00AD1203" w:rsidRDefault="00AD1203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положительной психологической атмосферы;</w:t>
      </w:r>
    </w:p>
    <w:p w:rsidR="00AD1203" w:rsidRPr="00760A58" w:rsidRDefault="00AD1203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коррекционно-развивающая работа;</w:t>
      </w:r>
    </w:p>
    <w:p w:rsidR="00C5504D" w:rsidRPr="00760A58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использование достижений современной педагогической (коррекционной) теории и практики; </w:t>
      </w:r>
    </w:p>
    <w:p w:rsidR="00C5504D" w:rsidRPr="00760A58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умелое использование педагогических средств воздействия </w:t>
      </w:r>
      <w:proofErr w:type="gramStart"/>
      <w:r w:rsidRPr="00760A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 обучающихся;   </w:t>
      </w:r>
    </w:p>
    <w:p w:rsidR="00C5504D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учет индивидуальных и психологических особенностей </w:t>
      </w:r>
      <w:r w:rsidR="00BD1F39">
        <w:rPr>
          <w:rFonts w:ascii="Times New Roman" w:hAnsi="Times New Roman" w:cs="Times New Roman"/>
          <w:sz w:val="24"/>
          <w:szCs w:val="24"/>
        </w:rPr>
        <w:t>об</w:t>
      </w:r>
      <w:r w:rsidRPr="00760A58">
        <w:rPr>
          <w:rFonts w:ascii="Times New Roman" w:hAnsi="Times New Roman" w:cs="Times New Roman"/>
          <w:sz w:val="24"/>
          <w:szCs w:val="24"/>
        </w:rPr>
        <w:t>уча</w:t>
      </w:r>
      <w:r w:rsidR="00BD1F39">
        <w:rPr>
          <w:rFonts w:ascii="Times New Roman" w:hAnsi="Times New Roman" w:cs="Times New Roman"/>
          <w:sz w:val="24"/>
          <w:szCs w:val="24"/>
        </w:rPr>
        <w:t>ю</w:t>
      </w:r>
      <w:r w:rsidRPr="00760A58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BD1F39" w:rsidRPr="00760A58" w:rsidRDefault="00BD1F39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дифференцированный подход к каждому обучающемуся;</w:t>
      </w:r>
    </w:p>
    <w:p w:rsidR="00C5504D" w:rsidRPr="00760A58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научность и достоверность сообщаемых знаний, их практическая направленность; </w:t>
      </w:r>
    </w:p>
    <w:p w:rsidR="00C5504D" w:rsidRPr="00760A58" w:rsidRDefault="00A37E6B" w:rsidP="00760A5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на уроках наглядности; </w:t>
      </w:r>
    </w:p>
    <w:p w:rsidR="00D23B01" w:rsidRPr="00760A58" w:rsidRDefault="00A37E6B" w:rsidP="00760A58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формирование необходимых знаний, умений и навыков, формирование умения учиться. </w:t>
      </w:r>
      <w:r w:rsidR="00D23B01" w:rsidRPr="00760A58">
        <w:rPr>
          <w:rFonts w:ascii="Times New Roman" w:hAnsi="Times New Roman" w:cs="Times New Roman"/>
          <w:b/>
          <w:bCs/>
          <w:sz w:val="24"/>
          <w:szCs w:val="24"/>
        </w:rPr>
        <w:t>(Слайд 9)</w:t>
      </w:r>
    </w:p>
    <w:p w:rsidR="00D23B01" w:rsidRPr="00760A58" w:rsidRDefault="00D23B01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274" w:rsidRPr="00760A58" w:rsidRDefault="006E1274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Моделируя урок, необходимо придерживаться следующих правил:</w:t>
      </w:r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Конкретно определить тему, цели, тип урока </w:t>
      </w:r>
      <w:r w:rsidRPr="00760A58">
        <w:rPr>
          <w:rFonts w:ascii="Times New Roman" w:hAnsi="Times New Roman" w:cs="Times New Roman"/>
          <w:sz w:val="24"/>
          <w:szCs w:val="24"/>
        </w:rPr>
        <w:t xml:space="preserve">и его место в развороте учебной программы; </w:t>
      </w:r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A58">
        <w:rPr>
          <w:rFonts w:ascii="Times New Roman" w:hAnsi="Times New Roman" w:cs="Times New Roman"/>
          <w:bCs/>
          <w:sz w:val="24"/>
          <w:szCs w:val="24"/>
        </w:rPr>
        <w:t xml:space="preserve">Отобрать учебный материал </w:t>
      </w:r>
      <w:r w:rsidRPr="00760A58">
        <w:rPr>
          <w:rFonts w:ascii="Times New Roman" w:hAnsi="Times New Roman" w:cs="Times New Roman"/>
          <w:sz w:val="24"/>
          <w:szCs w:val="24"/>
        </w:rPr>
        <w:t xml:space="preserve">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 </w:t>
      </w:r>
      <w:proofErr w:type="gramEnd"/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Выбрать наиболее эффективные методы и приемы </w:t>
      </w:r>
      <w:r w:rsidRPr="00760A58">
        <w:rPr>
          <w:rFonts w:ascii="Times New Roman" w:hAnsi="Times New Roman" w:cs="Times New Roman"/>
          <w:sz w:val="24"/>
          <w:szCs w:val="24"/>
        </w:rPr>
        <w:t xml:space="preserve">обучения в данном классе, разнообразные виды деятельности обучающихся и учителя на всех этапах урока; </w:t>
      </w:r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Определить формы  </w:t>
      </w:r>
      <w:proofErr w:type="gramStart"/>
      <w:r w:rsidRPr="00760A58">
        <w:rPr>
          <w:rFonts w:ascii="Times New Roman" w:hAnsi="Times New Roman" w:cs="Times New Roman"/>
          <w:bCs/>
          <w:sz w:val="24"/>
          <w:szCs w:val="24"/>
        </w:rPr>
        <w:t xml:space="preserve">контроля  </w:t>
      </w:r>
      <w:r w:rsidRPr="00760A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 учебной деятельностью школьников; </w:t>
      </w:r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 xml:space="preserve">Продумать оптимальный темп урока, </w:t>
      </w:r>
      <w:r w:rsidRPr="00760A58">
        <w:rPr>
          <w:rFonts w:ascii="Times New Roman" w:hAnsi="Times New Roman" w:cs="Times New Roman"/>
          <w:sz w:val="24"/>
          <w:szCs w:val="24"/>
        </w:rPr>
        <w:t xml:space="preserve">то есть рассчитать время на каждый его этап; </w:t>
      </w:r>
    </w:p>
    <w:p w:rsidR="00C5504D" w:rsidRPr="00760A58" w:rsidRDefault="00A37E6B" w:rsidP="00760A5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>Продумать форму подведения итогов урока;</w:t>
      </w:r>
    </w:p>
    <w:p w:rsidR="006E1274" w:rsidRPr="00760A58" w:rsidRDefault="00A37E6B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Pr="00760A58">
        <w:rPr>
          <w:rFonts w:ascii="Times New Roman" w:hAnsi="Times New Roman" w:cs="Times New Roman"/>
          <w:bCs/>
          <w:sz w:val="24"/>
          <w:szCs w:val="24"/>
        </w:rPr>
        <w:t>Продумать содержание, объем и форму домашнего задания.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274" w:rsidRPr="00760A58">
        <w:rPr>
          <w:rFonts w:ascii="Times New Roman" w:hAnsi="Times New Roman" w:cs="Times New Roman"/>
          <w:b/>
          <w:sz w:val="24"/>
          <w:szCs w:val="24"/>
        </w:rPr>
        <w:t>(Слайд 10)</w:t>
      </w:r>
    </w:p>
    <w:p w:rsidR="00760A58" w:rsidRDefault="00760A58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F39" w:rsidRDefault="006E1274" w:rsidP="00760A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Основные типы уроков в школе</w:t>
      </w:r>
    </w:p>
    <w:p w:rsidR="006E1274" w:rsidRPr="00760A58" w:rsidRDefault="006E1274" w:rsidP="00760A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Разработчики новых образовательных стандартов предлагают выделять 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четыре основных типа уроков </w:t>
      </w:r>
      <w:r w:rsidRPr="00760A58">
        <w:rPr>
          <w:rFonts w:ascii="Times New Roman" w:hAnsi="Times New Roman" w:cs="Times New Roman"/>
          <w:sz w:val="24"/>
          <w:szCs w:val="24"/>
        </w:rPr>
        <w:t>в зависимости от поставленных целей:</w:t>
      </w:r>
      <w:r w:rsidRPr="00760A5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760A58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760A58">
        <w:rPr>
          <w:rFonts w:ascii="Times New Roman" w:hAnsi="Times New Roman" w:cs="Times New Roman"/>
          <w:sz w:val="24"/>
          <w:szCs w:val="24"/>
        </w:rPr>
        <w:t xml:space="preserve">открытия новых </w:t>
      </w:r>
      <w:r w:rsidR="00760A58">
        <w:rPr>
          <w:rFonts w:ascii="Times New Roman" w:hAnsi="Times New Roman" w:cs="Times New Roman"/>
          <w:sz w:val="24"/>
          <w:szCs w:val="24"/>
        </w:rPr>
        <w:t>знаний</w:t>
      </w:r>
      <w:r w:rsidRPr="00760A58">
        <w:rPr>
          <w:rFonts w:ascii="Times New Roman" w:hAnsi="Times New Roman" w:cs="Times New Roman"/>
          <w:sz w:val="24"/>
          <w:szCs w:val="24"/>
        </w:rPr>
        <w:br/>
        <w:t xml:space="preserve">2. урок </w:t>
      </w:r>
      <w:r w:rsidR="00760A58">
        <w:rPr>
          <w:rFonts w:ascii="Times New Roman" w:hAnsi="Times New Roman" w:cs="Times New Roman"/>
          <w:sz w:val="24"/>
          <w:szCs w:val="24"/>
        </w:rPr>
        <w:t>рефлексии</w:t>
      </w:r>
      <w:r w:rsidRPr="00760A58">
        <w:rPr>
          <w:rFonts w:ascii="Times New Roman" w:hAnsi="Times New Roman" w:cs="Times New Roman"/>
          <w:sz w:val="24"/>
          <w:szCs w:val="24"/>
        </w:rPr>
        <w:br/>
        <w:t>3. урок систематизации знаний   (общеметодологической напра</w:t>
      </w:r>
      <w:r w:rsidR="00760A58">
        <w:rPr>
          <w:rFonts w:ascii="Times New Roman" w:hAnsi="Times New Roman" w:cs="Times New Roman"/>
          <w:sz w:val="24"/>
          <w:szCs w:val="24"/>
        </w:rPr>
        <w:t>вленности)</w:t>
      </w:r>
      <w:r w:rsidRPr="00760A58">
        <w:rPr>
          <w:rFonts w:ascii="Times New Roman" w:hAnsi="Times New Roman" w:cs="Times New Roman"/>
          <w:sz w:val="24"/>
          <w:szCs w:val="24"/>
        </w:rPr>
        <w:br/>
        <w:t xml:space="preserve">4. урок развивающего контроля </w:t>
      </w:r>
      <w:r w:rsidRPr="00760A58">
        <w:rPr>
          <w:rFonts w:ascii="Times New Roman" w:hAnsi="Times New Roman" w:cs="Times New Roman"/>
          <w:b/>
          <w:sz w:val="24"/>
          <w:szCs w:val="24"/>
        </w:rPr>
        <w:t>(Слайд 11)</w:t>
      </w:r>
    </w:p>
    <w:p w:rsidR="00C5504D" w:rsidRPr="00760A58" w:rsidRDefault="00C5504D" w:rsidP="00760A58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A58" w:rsidRDefault="00760A58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1274" w:rsidRPr="00760A58" w:rsidRDefault="006E1274" w:rsidP="00760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Cs/>
          <w:sz w:val="24"/>
          <w:szCs w:val="24"/>
        </w:rPr>
        <w:t>Виды уроков для каждого типа урока по ФГОС: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9" w:type="dxa"/>
        <w:tblInd w:w="71" w:type="dxa"/>
        <w:tblCellMar>
          <w:left w:w="0" w:type="dxa"/>
          <w:right w:w="0" w:type="dxa"/>
        </w:tblCellMar>
        <w:tblLook w:val="04A0"/>
      </w:tblPr>
      <w:tblGrid>
        <w:gridCol w:w="3934"/>
        <w:gridCol w:w="6095"/>
      </w:tblGrid>
      <w:tr w:rsidR="006E1274" w:rsidRPr="00D23B01" w:rsidTr="006E1274">
        <w:trPr>
          <w:trHeight w:val="265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 открытия нового знания</w:t>
            </w:r>
            <w:r w:rsidRPr="00D23B0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BD1F39" w:rsidP="00BD1F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="006E1274"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утешествие, инсценировка, экспедиция, проблемный урок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экскурсия, беседа</w:t>
            </w:r>
            <w:r w:rsidR="006E1274"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мультимедиа-урок, игра, уроки смешанного типа.</w:t>
            </w:r>
            <w:r w:rsidR="006E1274" w:rsidRPr="00D23B0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6E1274" w:rsidRPr="00D23B01" w:rsidTr="006E1274">
        <w:trPr>
          <w:trHeight w:val="129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 рефлексии</w:t>
            </w:r>
            <w:r w:rsidRPr="00D23B0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Сочинение, практикум, диалог, ролевая игра, деловая игра, комбинированный урок.</w:t>
            </w:r>
            <w:r w:rsidRPr="00D23B0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274" w:rsidRPr="00D23B01" w:rsidTr="006E1274">
        <w:trPr>
          <w:trHeight w:val="265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 общеметодологической направленности</w:t>
            </w:r>
            <w:r w:rsidRPr="00D23B0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BD1F39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Конкурс,</w:t>
            </w:r>
            <w:r w:rsidR="006E1274"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экскурсия,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консультация, урок-игра, обсуждение,</w:t>
            </w:r>
            <w:r w:rsidR="006E1274"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беседа, урок-суд, урок-откровение, урок-совершенствование.</w:t>
            </w:r>
            <w:r w:rsidR="006E1274" w:rsidRPr="00D23B0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274" w:rsidRPr="00D23B01" w:rsidTr="006E1274">
        <w:trPr>
          <w:trHeight w:val="238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0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 развивающего контроля</w:t>
            </w:r>
            <w:r w:rsidRPr="00D23B0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D23B01" w:rsidRPr="00D23B01" w:rsidRDefault="006E1274" w:rsidP="004938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B0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r w:rsidRPr="00D23B0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6E1274" w:rsidRPr="00760A58" w:rsidRDefault="006E1274" w:rsidP="00D23B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2F5DEA" w:rsidRDefault="002F5DEA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1274" w:rsidRPr="00760A58" w:rsidRDefault="006E1274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Тип №1. 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«открытия</w:t>
      </w:r>
      <w:proofErr w:type="gram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»н</w:t>
      </w:r>
      <w:proofErr w:type="gramEnd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овых знаний, обретения новых умений и навыков.</w:t>
      </w:r>
      <w:r w:rsidRPr="00760A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1274" w:rsidRPr="00760A58" w:rsidRDefault="006E1274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74" w:rsidRPr="00760A58" w:rsidRDefault="006E1274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760A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60A58">
        <w:rPr>
          <w:rFonts w:ascii="Times New Roman" w:hAnsi="Times New Roman" w:cs="Times New Roman"/>
          <w:sz w:val="24"/>
          <w:szCs w:val="24"/>
        </w:rPr>
        <w:t xml:space="preserve">  научить детей новым способам нахождения знания, ввести новые понятия, термины. </w:t>
      </w:r>
    </w:p>
    <w:p w:rsidR="006E1274" w:rsidRPr="00760A58" w:rsidRDefault="006E1274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</w:t>
      </w:r>
      <w:proofErr w:type="gramEnd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60A58">
        <w:rPr>
          <w:rFonts w:ascii="Times New Roman" w:hAnsi="Times New Roman" w:cs="Times New Roman"/>
          <w:sz w:val="24"/>
          <w:szCs w:val="24"/>
        </w:rPr>
        <w:t xml:space="preserve">  сформировать систему новых понятий, расширить знания учеников за счет включения новых определений, терминов, описаний. </w:t>
      </w:r>
    </w:p>
    <w:p w:rsidR="006E1274" w:rsidRPr="00760A58" w:rsidRDefault="006E1274" w:rsidP="006E1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Структура урока обретения новых знаний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Мотивационный этап.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Этап актуализации знаний по предложенно</w:t>
      </w:r>
      <w:r w:rsidR="002F5DEA" w:rsidRPr="00760A58">
        <w:rPr>
          <w:rFonts w:ascii="Times New Roman" w:hAnsi="Times New Roman" w:cs="Times New Roman"/>
          <w:sz w:val="24"/>
          <w:szCs w:val="24"/>
        </w:rPr>
        <w:t xml:space="preserve">й теме и осуществление первого </w:t>
      </w:r>
      <w:r w:rsidRPr="00760A58">
        <w:rPr>
          <w:rFonts w:ascii="Times New Roman" w:hAnsi="Times New Roman" w:cs="Times New Roman"/>
          <w:sz w:val="24"/>
          <w:szCs w:val="24"/>
        </w:rPr>
        <w:t xml:space="preserve">пробного действия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Выявление затруднения: в чем сложность нового материала, что именно создает проблему, поиск противоречия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Разработка проекта, плана по выходу их создавшегося затруднения, рассмотрения множества вариантов, поиск оптимального решения.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Реализация выбранного плана по разрешению затруднения. Это главный этап урока, на котором и происходит "открытие" нового знания.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Первичное закрепление нового знания.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Самостоятельная работа и проверка по эталону. </w:t>
      </w:r>
    </w:p>
    <w:p w:rsidR="00C5504D" w:rsidRPr="00760A58" w:rsidRDefault="00A37E6B" w:rsidP="002F5D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Включение в систему знаний и умений. </w:t>
      </w:r>
    </w:p>
    <w:p w:rsidR="002F5DEA" w:rsidRPr="00760A58" w:rsidRDefault="006E1274" w:rsidP="002F5D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</w:t>
      </w:r>
      <w:r w:rsidR="002F5DEA" w:rsidRPr="00760A58">
        <w:rPr>
          <w:rFonts w:ascii="Times New Roman" w:hAnsi="Times New Roman" w:cs="Times New Roman"/>
          <w:sz w:val="24"/>
          <w:szCs w:val="24"/>
        </w:rPr>
        <w:t xml:space="preserve"> </w:t>
      </w:r>
      <w:r w:rsidR="002F5DEA" w:rsidRPr="00760A58">
        <w:rPr>
          <w:rFonts w:ascii="Times New Roman" w:hAnsi="Times New Roman" w:cs="Times New Roman"/>
          <w:b/>
          <w:sz w:val="24"/>
          <w:szCs w:val="24"/>
        </w:rPr>
        <w:t>(Слайд 13)</w:t>
      </w:r>
    </w:p>
    <w:p w:rsidR="006E1274" w:rsidRPr="00760A58" w:rsidRDefault="006E1274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Тип №2.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рефлексии.</w:t>
      </w:r>
      <w:r w:rsidRPr="00760A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760A58">
        <w:rPr>
          <w:rFonts w:ascii="Times New Roman" w:hAnsi="Times New Roman" w:cs="Times New Roman"/>
          <w:sz w:val="24"/>
          <w:szCs w:val="24"/>
        </w:rPr>
        <w:t xml:space="preserve"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: закрепить усвоенные знания, понятия, способы действия и скорректировать при необходимости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  <w:u w:val="single"/>
        </w:rPr>
        <w:t xml:space="preserve">Структура урока-рефлексии по ФГОС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Мотивационный этап.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Актуализация знаний и осуществление первичного действия.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Выявление индивидуальных затруднений в реализации нового знания и умения.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Реализация на практике выбранного плана, стратегии по разрешению проблемы.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Обобщение выявленных затруднений.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Осуществление самостоятельной работы и самопроверки по образцу.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Включение в систему знаний и умений. </w:t>
      </w:r>
    </w:p>
    <w:p w:rsidR="00C5504D" w:rsidRPr="00760A58" w:rsidRDefault="00A37E6B" w:rsidP="002F5DE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Осуществление рефлексии. </w:t>
      </w:r>
    </w:p>
    <w:p w:rsidR="002F5DEA" w:rsidRPr="00760A58" w:rsidRDefault="002F5DEA" w:rsidP="002F5D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В структуре урока рефлексии четвертый и пятый этап может повторяться в зависимости от сложности выявленных затруднений и их обилия. </w:t>
      </w:r>
      <w:r w:rsidRPr="00760A58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Тип №3. 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систематизации знаний (общеметодологической направленности).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60A58">
        <w:rPr>
          <w:rFonts w:ascii="Times New Roman" w:hAnsi="Times New Roman" w:cs="Times New Roman"/>
          <w:sz w:val="24"/>
          <w:szCs w:val="24"/>
        </w:rPr>
        <w:t xml:space="preserve">  научить детей структуризации полученного знания, развивать умение перехода от частного к общему и наоборот, научить видеть каждое новое знание, изученный способ действий в рамках всей изучаемой темы.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Содержательная:</w:t>
      </w:r>
      <w:r w:rsidRPr="00760A58">
        <w:rPr>
          <w:rFonts w:ascii="Times New Roman" w:hAnsi="Times New Roman" w:cs="Times New Roman"/>
          <w:sz w:val="24"/>
          <w:szCs w:val="24"/>
        </w:rPr>
        <w:t xml:space="preserve"> 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  <w:u w:val="single"/>
        </w:rPr>
        <w:t xml:space="preserve">Структура урока систематизации знаний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Самоопределение.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Актуализация знаний и фиксирование затруднений.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Постановка учебной задачи, целей урока.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плана, стратегии по разрешению затруднения.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Реализация выбранного проекта. </w:t>
      </w:r>
    </w:p>
    <w:p w:rsidR="00C5504D" w:rsidRPr="00760A58" w:rsidRDefault="00A37E6B" w:rsidP="002F5DEA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Этап самостоятельной работы с проверкой по эталону. </w:t>
      </w:r>
    </w:p>
    <w:p w:rsidR="002F5DEA" w:rsidRPr="00760A58" w:rsidRDefault="00A37E6B" w:rsidP="002F5D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Этап рефлексии деятельности. </w:t>
      </w:r>
      <w:r w:rsidR="002F5DEA" w:rsidRPr="00760A58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C5504D" w:rsidRPr="00760A58" w:rsidRDefault="00C5504D" w:rsidP="002F5DE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 xml:space="preserve">Тип №4. </w:t>
      </w: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развивающего контроля.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Деятельностная</w:t>
      </w:r>
      <w:proofErr w:type="spellEnd"/>
      <w:r w:rsidRPr="00C836F0">
        <w:rPr>
          <w:rFonts w:ascii="Times New Roman" w:hAnsi="Times New Roman" w:cs="Times New Roman"/>
          <w:b/>
          <w:sz w:val="24"/>
          <w:szCs w:val="24"/>
        </w:rPr>
        <w:t>:</w:t>
      </w:r>
      <w:r w:rsidRPr="00760A58">
        <w:rPr>
          <w:rFonts w:ascii="Times New Roman" w:hAnsi="Times New Roman" w:cs="Times New Roman"/>
          <w:sz w:val="24"/>
          <w:szCs w:val="24"/>
        </w:rPr>
        <w:t xml:space="preserve"> научить детей способам самоконтроля и  </w:t>
      </w:r>
      <w:hyperlink r:id="rId5" w:history="1">
        <w:r w:rsidRPr="00C836F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взаимоконтроля</w:t>
        </w:r>
      </w:hyperlink>
      <w:r w:rsidR="00BD1F39" w:rsidRPr="00C836F0">
        <w:rPr>
          <w:rFonts w:ascii="Times New Roman" w:hAnsi="Times New Roman" w:cs="Times New Roman"/>
          <w:sz w:val="24"/>
          <w:szCs w:val="24"/>
        </w:rPr>
        <w:t xml:space="preserve">, </w:t>
      </w:r>
      <w:r w:rsidR="00BD1F39">
        <w:rPr>
          <w:rFonts w:ascii="Times New Roman" w:hAnsi="Times New Roman" w:cs="Times New Roman"/>
          <w:sz w:val="24"/>
          <w:szCs w:val="24"/>
        </w:rPr>
        <w:t>формирование</w:t>
      </w:r>
      <w:r w:rsidRPr="00760A58">
        <w:rPr>
          <w:rFonts w:ascii="Times New Roman" w:hAnsi="Times New Roman" w:cs="Times New Roman"/>
          <w:sz w:val="24"/>
          <w:szCs w:val="24"/>
        </w:rPr>
        <w:t xml:space="preserve"> способности, позволяющие осуществлять контроль.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Содержательная:</w:t>
      </w:r>
      <w:r w:rsidRPr="00760A58">
        <w:rPr>
          <w:rFonts w:ascii="Times New Roman" w:hAnsi="Times New Roman" w:cs="Times New Roman"/>
          <w:sz w:val="24"/>
          <w:szCs w:val="24"/>
        </w:rPr>
        <w:t xml:space="preserve">  проверка знания, умений, приобретенных навыков и самопроверка учеников. 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  <w:u w:val="single"/>
        </w:rPr>
        <w:t xml:space="preserve">Структура урока развивающего контроля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Мотивационный этап.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Актуализация знаний и осуществление пробного действия.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Фиксирование локальных затруднений.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Создание плана по решению проблемы.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Реализация на практике выбранного плана.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Обобщение видов затруднений.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Осуществление самостоятельной работы и самопроверки с использованием эталонного образца. </w:t>
      </w:r>
    </w:p>
    <w:p w:rsidR="00C5504D" w:rsidRPr="00760A58" w:rsidRDefault="00A37E6B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Решение задач творческого уровня. </w:t>
      </w:r>
    </w:p>
    <w:p w:rsidR="002F5DEA" w:rsidRPr="00760A58" w:rsidRDefault="002F5DEA" w:rsidP="002F5DEA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2F5DEA" w:rsidRPr="00760A58" w:rsidRDefault="002F5DEA" w:rsidP="002F5D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    </w:t>
      </w:r>
      <w:r w:rsidRPr="00760A58">
        <w:rPr>
          <w:rFonts w:ascii="Times New Roman" w:hAnsi="Times New Roman" w:cs="Times New Roman"/>
          <w:b/>
          <w:sz w:val="24"/>
          <w:szCs w:val="24"/>
        </w:rPr>
        <w:t>(Слайд 16)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урока:</w:t>
      </w:r>
    </w:p>
    <w:p w:rsidR="00C5504D" w:rsidRPr="00760A58" w:rsidRDefault="00A37E6B" w:rsidP="002F5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Цель первого этапа – настроить школьников на работу. Заинтересовать их. </w:t>
      </w:r>
    </w:p>
    <w:p w:rsidR="00C5504D" w:rsidRPr="00760A58" w:rsidRDefault="00A37E6B" w:rsidP="002F5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Этап проверки домашнего задания </w:t>
      </w:r>
    </w:p>
    <w:p w:rsidR="00C5504D" w:rsidRPr="00760A58" w:rsidRDefault="00A37E6B" w:rsidP="002F5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Этап повторения и актуализации знаний </w:t>
      </w:r>
    </w:p>
    <w:p w:rsidR="00C5504D" w:rsidRPr="00760A58" w:rsidRDefault="00A37E6B" w:rsidP="002F5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 На последнем этапе урока необходимо обратить внимание на форму задаваемых учащимся вопросов. </w:t>
      </w:r>
    </w:p>
    <w:p w:rsidR="002F5DEA" w:rsidRPr="00760A58" w:rsidRDefault="002F5DEA" w:rsidP="002F5DE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t>(Слайд 17)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технологии,</w:t>
      </w:r>
      <w:r w:rsidRPr="00760A58">
        <w:rPr>
          <w:rFonts w:ascii="Times New Roman" w:hAnsi="Times New Roman" w:cs="Times New Roman"/>
          <w:sz w:val="24"/>
          <w:szCs w:val="24"/>
        </w:rPr>
        <w:t xml:space="preserve"> элементы которых возможно применять на уроках в коррекционной школе: </w:t>
      </w:r>
    </w:p>
    <w:p w:rsidR="00BD1F39" w:rsidRDefault="00BD1F39" w:rsidP="00BD1F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1.</w:t>
      </w:r>
      <w:r w:rsidR="00760A58" w:rsidRPr="00760A58">
        <w:t xml:space="preserve"> </w:t>
      </w:r>
      <w:r>
        <w:rPr>
          <w:color w:val="000000"/>
          <w:sz w:val="27"/>
          <w:szCs w:val="27"/>
        </w:rPr>
        <w:t xml:space="preserve">Технология </w:t>
      </w:r>
      <w:proofErr w:type="spellStart"/>
      <w:r>
        <w:rPr>
          <w:color w:val="000000"/>
          <w:sz w:val="27"/>
          <w:szCs w:val="27"/>
        </w:rPr>
        <w:t>разноуровневого</w:t>
      </w:r>
      <w:proofErr w:type="spellEnd"/>
      <w:r>
        <w:rPr>
          <w:color w:val="000000"/>
          <w:sz w:val="27"/>
          <w:szCs w:val="27"/>
        </w:rPr>
        <w:t xml:space="preserve"> обучения</w:t>
      </w:r>
    </w:p>
    <w:p w:rsidR="00BD1F39" w:rsidRDefault="00BD1F39" w:rsidP="00BD1F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2.Коррекционно - развивающие технологии</w:t>
      </w:r>
    </w:p>
    <w:p w:rsidR="00BD1F39" w:rsidRDefault="00BD1F39" w:rsidP="00BD1F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3.Технология проблемного обучения</w:t>
      </w:r>
    </w:p>
    <w:p w:rsidR="00BD1F39" w:rsidRDefault="00C836F0" w:rsidP="00BD1F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</w:t>
      </w:r>
      <w:r w:rsidR="00BD1F39">
        <w:rPr>
          <w:color w:val="000000"/>
          <w:sz w:val="27"/>
          <w:szCs w:val="27"/>
        </w:rPr>
        <w:t>етод проектов</w:t>
      </w:r>
    </w:p>
    <w:p w:rsidR="00BD1F39" w:rsidRDefault="00BD1F39" w:rsidP="00BD1F3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 w:rsidR="00C836F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формационно-коммуникационные технологии</w:t>
      </w:r>
    </w:p>
    <w:p w:rsidR="00760A58" w:rsidRPr="00760A58" w:rsidRDefault="00760A58" w:rsidP="00BD1F3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A58" w:rsidRPr="00760A58" w:rsidRDefault="00760A58" w:rsidP="00760A5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A58" w:rsidRPr="00760A58" w:rsidRDefault="00A32017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 коррекции</w:t>
      </w:r>
      <w:r w:rsidR="00760A58"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="00760A58" w:rsidRPr="0076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1. Цели урока задаются с тенденцией передачи функции от учителя к ученику.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3. Используются разнообразные формы, методы и приемы обучения, повышающие степень активности учащихся в учебном процессе.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4. Учитель владеет технологией диалога, обучает учащихся ставить и адресовать вопросы.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5. Учитель эффективно (адекватно цели урока) сочетает репродуктивную и проблемную формы обучения, учит детей работать по правилу и творчески.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lastRenderedPageBreak/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760A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0A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8. Учитель стремится оценивать реальное продвижение каждого ученика, поощряет и поддерживает минимальные успехи.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9. Учитель специально планирует коммуникативные задачи урока.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11. Стиль, тон отношений, задаваемый на уроке, создают атмосферу сотрудничества, сотворчества, психологического комфорта.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 xml:space="preserve">12. 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760A58" w:rsidRPr="00760A58" w:rsidRDefault="00760A58" w:rsidP="00760A5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2F5DEA" w:rsidRPr="00760A58" w:rsidRDefault="002F5DEA" w:rsidP="002F5DE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0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Нюансы построения уроков по ФГОС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Структура ФГОС вводит новое понятие — </w:t>
      </w:r>
      <w:r w:rsidRPr="00760A58">
        <w:rPr>
          <w:rFonts w:ascii="Times New Roman" w:hAnsi="Times New Roman" w:cs="Times New Roman"/>
          <w:b/>
          <w:bCs/>
          <w:sz w:val="24"/>
          <w:szCs w:val="24"/>
        </w:rPr>
        <w:t>"учебная ситуация"</w:t>
      </w:r>
      <w:r w:rsidRPr="00760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A58" w:rsidRPr="00760A58" w:rsidRDefault="00760A58" w:rsidP="00760A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A58">
        <w:rPr>
          <w:rFonts w:ascii="Times New Roman" w:hAnsi="Times New Roman" w:cs="Times New Roman"/>
          <w:sz w:val="24"/>
          <w:szCs w:val="24"/>
        </w:rPr>
        <w:t>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760A58" w:rsidRPr="00760A58" w:rsidRDefault="00760A58" w:rsidP="00760A5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5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19</w:t>
      </w:r>
      <w:r w:rsidRPr="00760A58">
        <w:rPr>
          <w:rFonts w:ascii="Times New Roman" w:hAnsi="Times New Roman" w:cs="Times New Roman"/>
          <w:b/>
          <w:sz w:val="24"/>
          <w:szCs w:val="24"/>
        </w:rPr>
        <w:t>)</w:t>
      </w:r>
    </w:p>
    <w:p w:rsidR="00A32017" w:rsidRDefault="00A32017" w:rsidP="00A320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2017" w:rsidRPr="00A32017" w:rsidRDefault="00A32017" w:rsidP="00A320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при таком подходе к построению урока ученик становится живым участником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процесса, т.к. ребенок с ограниченными возможностями здоровья</w:t>
      </w:r>
      <w:r w:rsidRPr="00A3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может развиваться при пассивном восприятии учебного материала.</w:t>
      </w:r>
    </w:p>
    <w:p w:rsidR="00760A58" w:rsidRPr="00A32017" w:rsidRDefault="00760A58" w:rsidP="00A3201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017" w:rsidRPr="00A32017" w:rsidRDefault="00A32017" w:rsidP="00A320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приходим к выводу:</w:t>
      </w:r>
    </w:p>
    <w:p w:rsidR="00A32017" w:rsidRPr="00A32017" w:rsidRDefault="00A32017" w:rsidP="00A320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0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учитель, его отношение к учебному процессу, его творчество и профессионализм, его желание раскрыть способности каждого ребёнка – вот это всё и есть главный ресурс, без которого невозможно воплощение новых стандартов школьного образования.</w:t>
      </w:r>
    </w:p>
    <w:p w:rsidR="00A32017" w:rsidRPr="00A32017" w:rsidRDefault="00A32017" w:rsidP="00A3201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32017" w:rsidRPr="00A32017" w:rsidSect="00C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916"/>
    <w:multiLevelType w:val="hybridMultilevel"/>
    <w:tmpl w:val="63DAFF6A"/>
    <w:lvl w:ilvl="0" w:tplc="4828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A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8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AE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2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C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2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0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EE276C"/>
    <w:multiLevelType w:val="hybridMultilevel"/>
    <w:tmpl w:val="312E305C"/>
    <w:lvl w:ilvl="0" w:tplc="A416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C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2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05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0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0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0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F7760E"/>
    <w:multiLevelType w:val="hybridMultilevel"/>
    <w:tmpl w:val="B0E23AD4"/>
    <w:lvl w:ilvl="0" w:tplc="36FE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6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8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4D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A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354C3A"/>
    <w:multiLevelType w:val="hybridMultilevel"/>
    <w:tmpl w:val="1952B680"/>
    <w:lvl w:ilvl="0" w:tplc="DA8E1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60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E9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2A0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3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45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9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C9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1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E5E6F"/>
    <w:multiLevelType w:val="hybridMultilevel"/>
    <w:tmpl w:val="05781DD8"/>
    <w:lvl w:ilvl="0" w:tplc="40FE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83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45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65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A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4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A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E7548C"/>
    <w:multiLevelType w:val="hybridMultilevel"/>
    <w:tmpl w:val="6BA619F4"/>
    <w:lvl w:ilvl="0" w:tplc="FE80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E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0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131E1"/>
    <w:multiLevelType w:val="hybridMultilevel"/>
    <w:tmpl w:val="A1B8B4C4"/>
    <w:lvl w:ilvl="0" w:tplc="3FA06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A4B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892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8E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03A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672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EB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5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E0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E11CF"/>
    <w:multiLevelType w:val="hybridMultilevel"/>
    <w:tmpl w:val="D02222E2"/>
    <w:lvl w:ilvl="0" w:tplc="8A40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E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A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A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6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BA3A28"/>
    <w:multiLevelType w:val="hybridMultilevel"/>
    <w:tmpl w:val="AFAA9E40"/>
    <w:lvl w:ilvl="0" w:tplc="7EAE7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0C9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E5C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E16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AB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6C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CB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2C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4E1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A00FA"/>
    <w:multiLevelType w:val="hybridMultilevel"/>
    <w:tmpl w:val="2B1E9660"/>
    <w:lvl w:ilvl="0" w:tplc="52D2B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47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4C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AA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80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A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67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6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63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4"/>
    <w:rsid w:val="002F5DEA"/>
    <w:rsid w:val="00595695"/>
    <w:rsid w:val="00664D6C"/>
    <w:rsid w:val="006E1274"/>
    <w:rsid w:val="00760A58"/>
    <w:rsid w:val="009D75C8"/>
    <w:rsid w:val="00A32017"/>
    <w:rsid w:val="00A37E6B"/>
    <w:rsid w:val="00AD1203"/>
    <w:rsid w:val="00B6479E"/>
    <w:rsid w:val="00BD1F39"/>
    <w:rsid w:val="00C547D4"/>
    <w:rsid w:val="00C5504D"/>
    <w:rsid w:val="00C836F0"/>
    <w:rsid w:val="00D23B01"/>
    <w:rsid w:val="00EA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0F2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5D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5D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3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6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5652_vzaimokontol_i_vzaimoprove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2019-10-29T18:28:00Z</cp:lastPrinted>
  <dcterms:created xsi:type="dcterms:W3CDTF">2019-10-29T16:47:00Z</dcterms:created>
  <dcterms:modified xsi:type="dcterms:W3CDTF">2019-10-31T18:58:00Z</dcterms:modified>
</cp:coreProperties>
</file>